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54" w:rsidRPr="00C26B54" w:rsidRDefault="00C26B54" w:rsidP="00C26B5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C26B54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Духовно-нравственное и гражданско-патриотическое воспитание детей в системе дополнительного образования</w:t>
      </w:r>
    </w:p>
    <w:p w:rsidR="00C26B54" w:rsidRPr="00C26B54" w:rsidRDefault="00C26B54" w:rsidP="00C26B5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C26B5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</w:p>
    <w:p w:rsidR="00C26B54" w:rsidRPr="00C26B54" w:rsidRDefault="00C26B54" w:rsidP="00C26B5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C26B5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На палитре нынешнего дня смешиваются краски прошлого и будущего. Прошлое – это память. Будущее – надежда. Настоящее – это наши усилия, чтобы память не стёрлась, а надежда сбылась. Человек, не искалеченный    равнодушием, остро чувствует взаимосвязь того, что было, и того, что будет. Пока жива память, пока подрастающее поколение помнит ратные подвиги своих предков, помнит свою историю - будет жить род человеческий.</w:t>
      </w:r>
    </w:p>
    <w:p w:rsidR="00C26B54" w:rsidRPr="00C26B54" w:rsidRDefault="00C26B54" w:rsidP="00C26B5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C26B5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Развитие «способности жить в современном обществе и сознательно строить свою жизнь, достойную Человека» (из книги Н.Е. </w:t>
      </w:r>
      <w:proofErr w:type="spellStart"/>
      <w:r w:rsidRPr="00C26B5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Щурковой</w:t>
      </w:r>
      <w:proofErr w:type="spellEnd"/>
      <w:r w:rsidRPr="00C26B5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«Образ жизни, достойной Человека, и его формирование у школьника») составляет сущность воспитательного процесса. Необходимо воспитать так, чтобы дети научились любить свою землю, быть терпимыми, толерантными, жить в мире и согласии с окружающими. Быть патриотами своей Родины. Содержание гражданского воспитания отражает содержание понятия «патриотизм» и включает в себя: воспитание любви к Родине, к родным местам, родному языку; уважения к прошлому своей Родины, к традициям и обычаям своего народа, знание истории Родины, формирование культуры межнационального общения, развитие стремления к укреплению чести и достоинства Родины.     </w:t>
      </w:r>
      <w:proofErr w:type="gramStart"/>
      <w:r w:rsidRPr="00C26B5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Большую роль в гражданско-патриотическом и духовно-нравственном воспитании обучающихся оказывает сотрудничество педагога с семьей.</w:t>
      </w:r>
      <w:proofErr w:type="gramEnd"/>
      <w:r w:rsidRPr="00C26B5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Ведь духовно-нравственное и гражданско-патриотическое развитие и воспитание личности начинается в семье. И семья как субъект воспитания выполняет следующие функции:</w:t>
      </w:r>
    </w:p>
    <w:p w:rsidR="00C26B54" w:rsidRPr="00C26B54" w:rsidRDefault="00C26B54" w:rsidP="00C26B5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C26B5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• обеспечение диалога между поколениями в формировании личности;</w:t>
      </w:r>
    </w:p>
    <w:p w:rsidR="00C26B54" w:rsidRPr="00C26B54" w:rsidRDefault="00C26B54" w:rsidP="00C26B5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C26B5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• привитие любви к родному краю, преданности памяти своих предков – защитников;</w:t>
      </w:r>
    </w:p>
    <w:p w:rsidR="00C26B54" w:rsidRPr="00C26B54" w:rsidRDefault="00C26B54" w:rsidP="00C26B5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C26B5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• формирование знаний о генетических корнях своей семьи, рода, фамилии.</w:t>
      </w:r>
    </w:p>
    <w:p w:rsidR="00C26B54" w:rsidRPr="00C26B54" w:rsidRDefault="00C26B54" w:rsidP="00C26B5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C26B5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Через семью наполняются конкретным содержанием такие понятия, как «малая Родина», «Отечество», «родная земля», «родной язык», «моя семья и род», «мой дом». Поэтому работа педагога по гражданско-патриотическому и духовно-нравственному воспитанию невозможна без участия родителей.</w:t>
      </w:r>
    </w:p>
    <w:p w:rsidR="00C26B54" w:rsidRPr="00C26B54" w:rsidRDefault="00C26B54" w:rsidP="00C26B5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C26B5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К сожалению, настоящее время процесс гражданско-патриотического воспитания идет очень противоречиво и медленно. Очень мало объединений и людей среди молодежи поддерживает эту систему. Поэтому это требует всестороннего изучения, изменений тенденций и развития, учитывая при этом сложившиеся противоречия и проблемы.</w:t>
      </w:r>
    </w:p>
    <w:p w:rsidR="00C26B54" w:rsidRPr="00C26B54" w:rsidRDefault="00C26B54" w:rsidP="00C26B5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C26B5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lastRenderedPageBreak/>
        <w:t>         Особое значение сегодня приобретает проблема духовно-нравс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твенного воспитания.</w:t>
      </w:r>
      <w:r w:rsidRPr="00C26B5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Поэтому именно духовно-нравственный аспект является основой всего воспитания. Мы хотим вырастить порядочных, высоко духовных детей, но отводим этой проблеме самое последнее место в учебно-воспитательном процессе. Почему же так происходит? Исследование этого вопроса показало, что отчасти за этим скрывается неосознанное желание «не видеть» проблему.</w:t>
      </w:r>
    </w:p>
    <w:p w:rsidR="00C26B54" w:rsidRPr="00C26B54" w:rsidRDefault="00C26B54" w:rsidP="00C26B5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C26B5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В связи с этим необходимо не просто воспитывать, а правильно воспитать детей, вложить в них помимо знаний ещё и духовно-нравственные ценности, которые будут сопровождать их на всём жизненном пути. Решение этой задачи связано с формированием устойчивых духовно-нравственных свойств личности обучающихся. Система дополнительного образования как нельзя лучше подходит к решению этих задач. Проблемы воспитания </w:t>
      </w:r>
      <w:proofErr w:type="gramStart"/>
      <w:r w:rsidRPr="00C26B5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обучающихся</w:t>
      </w:r>
      <w:proofErr w:type="gramEnd"/>
      <w:r w:rsidRPr="00C26B5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связаны, по крайней мере, с несколькими положениями:</w:t>
      </w:r>
    </w:p>
    <w:p w:rsidR="00C26B54" w:rsidRPr="00C26B54" w:rsidRDefault="00C26B54" w:rsidP="00C26B5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C26B5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Во-первых, наше общество нуждается в подготовке широко образованных, высоко - нравственных людей, обладающих не только знаниями, но и прекрасными чертами личности.</w:t>
      </w:r>
    </w:p>
    <w:p w:rsidR="00C26B54" w:rsidRPr="00C26B54" w:rsidRDefault="00C26B54" w:rsidP="00C26B5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C26B5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Во-вторых, в современном мире человек живёт и развивается, окружённый множеством разнообразных источников сильного воздействия на него как позитивного, так и негативного характера, которые ежедневно обрушиваются на неокрепший интеллект и чувства ребёнка, на ещё только формирующуюся сферу нравственности.</w:t>
      </w:r>
    </w:p>
    <w:p w:rsidR="00C26B54" w:rsidRPr="00C26B54" w:rsidRDefault="00C26B54" w:rsidP="00C26B5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C26B5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В-третьих, само по себе образование не гарантирует высокого уровня духовно-нравственной воспитанности, ибо воспитанность-это качество личности, определяющее в повседневном поведении человека его отношение к другим людям на основе уважения и доброжелательности к каждому человеку.</w:t>
      </w:r>
    </w:p>
    <w:p w:rsidR="00C26B54" w:rsidRPr="00C26B54" w:rsidRDefault="00C26B54" w:rsidP="00C26B5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C26B5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В-четвёртых, вооружение нравственными знаниями важно и потому, что они не только информируют обучающегося о нормах поведения, утверждаемых в современном обществе, но и дают представления о последствиях нарушения норм для окружающих людей.</w:t>
      </w:r>
    </w:p>
    <w:p w:rsidR="00C26B54" w:rsidRPr="00C26B54" w:rsidRDefault="00C26B54" w:rsidP="00C26B5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C26B5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Проблема духовно-нравственного воспитания </w:t>
      </w:r>
      <w:proofErr w:type="gramStart"/>
      <w:r w:rsidRPr="00C26B5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обучающихся</w:t>
      </w:r>
      <w:proofErr w:type="gramEnd"/>
      <w:r w:rsidRPr="00C26B5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сегодня стоит в нашем обществе как никогда остро. Средства массовой информации ведут разрушительную </w:t>
      </w:r>
      <w:proofErr w:type="spellStart"/>
      <w:r w:rsidRPr="00C26B5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антидуховную</w:t>
      </w:r>
      <w:proofErr w:type="spellEnd"/>
      <w:r w:rsidRPr="00C26B5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пропаганду. Становясь причиной снижения критериев нравственности.</w:t>
      </w:r>
    </w:p>
    <w:p w:rsidR="00C26B54" w:rsidRPr="00C26B54" w:rsidRDefault="00C26B54" w:rsidP="00C26B5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C26B5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Всё больше и больше людей приходят к пониманию того, что для духовного возрождения общества недостаточно только знаний, даваемых традиционным образованием. Нравственные импульсы нельзя рационально усвоить посредством чисто научного образования, никакая сумма наук сама по себе не в состоянии заменить любовь, веру, сострадание.</w:t>
      </w:r>
    </w:p>
    <w:p w:rsidR="00C26B54" w:rsidRPr="00C26B54" w:rsidRDefault="00C26B54" w:rsidP="00C26B5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C26B5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lastRenderedPageBreak/>
        <w:t>Для  формирования  духовно-нравственного и гражданско-патриотического аспекта воспитания  в  современном  мире  самые  благоприятные условия  имеются в дополнительном образовании, поскольку оно ориентировано на способности и потребности ребенка, личные интересы, способствует творческому развитию, создает необходимые условия для деятельности  и  проявления  активности.  Все  эти  факторы  и  способствуют  формированию  духовно-нравственного, гражданско-патриотического  воспитания.</w:t>
      </w:r>
    </w:p>
    <w:p w:rsidR="00C26B54" w:rsidRPr="00C26B54" w:rsidRDefault="00C26B54" w:rsidP="00C26B5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C26B5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Основными  задачами,  которые  ставят  себе  учреждения  дополнительного  образования  в  гражданском и духовно-нравственном  воспитании,  являются:</w:t>
      </w:r>
    </w:p>
    <w:p w:rsidR="00C26B54" w:rsidRPr="00C26B54" w:rsidRDefault="00C26B54" w:rsidP="00C26B54">
      <w:pPr>
        <w:numPr>
          <w:ilvl w:val="0"/>
          <w:numId w:val="1"/>
        </w:numPr>
        <w:shd w:val="clear" w:color="auto" w:fill="FFFFFF"/>
        <w:spacing w:after="0" w:line="360" w:lineRule="atLeast"/>
        <w:ind w:left="135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C26B5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Разработать и  внедрить  эффективные  методы и формы работы,  способствующие развитию  патриотической и духовно-нравственной личности  через  разнонаправленную,  активную, практическую деятельность.</w:t>
      </w:r>
    </w:p>
    <w:p w:rsidR="00C26B54" w:rsidRPr="00C26B54" w:rsidRDefault="00C26B54" w:rsidP="00C26B54">
      <w:pPr>
        <w:numPr>
          <w:ilvl w:val="0"/>
          <w:numId w:val="1"/>
        </w:numPr>
        <w:shd w:val="clear" w:color="auto" w:fill="FFFFFF"/>
        <w:spacing w:after="0" w:line="360" w:lineRule="atLeast"/>
        <w:ind w:left="135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C26B5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Развить  национальное  и  гражданское  самосознание  </w:t>
      </w:r>
      <w:proofErr w:type="gramStart"/>
      <w:r w:rsidRPr="00C26B5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обучающихся</w:t>
      </w:r>
      <w:proofErr w:type="gramEnd"/>
      <w:r w:rsidRPr="00C26B5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,  патриотическую направленность личности, обладающую  качествами патриота.</w:t>
      </w:r>
    </w:p>
    <w:p w:rsidR="00C26B54" w:rsidRPr="00C26B54" w:rsidRDefault="00C26B54" w:rsidP="00C26B54">
      <w:pPr>
        <w:numPr>
          <w:ilvl w:val="0"/>
          <w:numId w:val="1"/>
        </w:numPr>
        <w:shd w:val="clear" w:color="auto" w:fill="FFFFFF"/>
        <w:spacing w:after="0" w:line="360" w:lineRule="atLeast"/>
        <w:ind w:left="135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C26B5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Сформировать патриотическое и духовно-нравственное мировоззрение, направленное на воспитание достойного человека современного общества.</w:t>
      </w:r>
    </w:p>
    <w:p w:rsidR="00C26B54" w:rsidRPr="00C26B54" w:rsidRDefault="00C26B54" w:rsidP="00C26B5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C26B5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</w:p>
    <w:p w:rsidR="00C26B54" w:rsidRPr="00C26B54" w:rsidRDefault="00C26B54" w:rsidP="00C26B5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C26B5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На сегодняшний день, большое распространение получили модели патриотического воспитания, которые встречаются в учреждениях дополнительного образования в разных вариантах: предметно-тематическая,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val="kk-KZ" w:eastAsia="ru-RU"/>
        </w:rPr>
        <w:t xml:space="preserve"> </w:t>
      </w:r>
      <w:proofErr w:type="spellStart"/>
      <w:r w:rsidRPr="00C26B5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межпредметная</w:t>
      </w:r>
      <w:proofErr w:type="spellEnd"/>
      <w:r w:rsidRPr="00C26B5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, институциональная, проектная. </w:t>
      </w:r>
    </w:p>
    <w:p w:rsidR="00C26B54" w:rsidRPr="00C26B54" w:rsidRDefault="00C26B54" w:rsidP="00C26B5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C26B5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Истинный патриотизм по своей сущности </w:t>
      </w:r>
      <w:proofErr w:type="spellStart"/>
      <w:r w:rsidRPr="00C26B5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гуманистичен</w:t>
      </w:r>
      <w:proofErr w:type="spellEnd"/>
      <w:r w:rsidRPr="00C26B5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, включает в себя уважение к другим народам и странам, к их национальным обычаям и традициям и неразрывно связан с культурой межнациональных отношений. Патриотизм – многостороннее явление. Он воспитывает сознание, формирует мировоззрение и неотделим от формирования духовно-нравственных качеств.</w:t>
      </w:r>
    </w:p>
    <w:p w:rsidR="00C26B54" w:rsidRPr="00C26B54" w:rsidRDefault="00C26B54" w:rsidP="00C26B5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C26B5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Воспитывая патриотизм, мы воспитываем волю, определённый долг и ответственность. У человека-патриота, волевые чувства превращают любовь в активное действие.</w:t>
      </w:r>
    </w:p>
    <w:p w:rsidR="00C26B54" w:rsidRPr="00C26B54" w:rsidRDefault="00C26B54" w:rsidP="00C26B5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C26B5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Стало очевидным, что решение ряда проблем в жизни страны во многом зависят от уровня </w:t>
      </w:r>
      <w:proofErr w:type="spellStart"/>
      <w:r w:rsidRPr="00C26B5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сформированности</w:t>
      </w:r>
      <w:proofErr w:type="spellEnd"/>
      <w:r w:rsidRPr="00C26B5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гражданской позиции у подрастающего поколения, потребности в духовно-нравственном совершенствовании, уважения к историко-культурному наследи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ю своего народа и народов 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val="kk-KZ" w:eastAsia="ru-RU"/>
        </w:rPr>
        <w:t>Казахстана</w:t>
      </w:r>
      <w:r w:rsidRPr="00C26B5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</w:t>
      </w:r>
    </w:p>
    <w:p w:rsidR="00C26B54" w:rsidRPr="00C26B54" w:rsidRDefault="00C26B54" w:rsidP="00C26B5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C26B5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lastRenderedPageBreak/>
        <w:t> </w:t>
      </w:r>
    </w:p>
    <w:p w:rsidR="00B60E48" w:rsidRPr="00C26B54" w:rsidRDefault="00B60E48">
      <w:pPr>
        <w:rPr>
          <w:rFonts w:ascii="Times New Roman" w:hAnsi="Times New Roman" w:cs="Times New Roman"/>
          <w:sz w:val="28"/>
          <w:szCs w:val="28"/>
        </w:rPr>
      </w:pPr>
    </w:p>
    <w:sectPr w:rsidR="00B60E48" w:rsidRPr="00C26B54" w:rsidSect="00B60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F6E9C"/>
    <w:multiLevelType w:val="multilevel"/>
    <w:tmpl w:val="5116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B54"/>
    <w:rsid w:val="004A5D1E"/>
    <w:rsid w:val="00B60E48"/>
    <w:rsid w:val="00C26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C26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C26B54"/>
    <w:rPr>
      <w:i/>
      <w:iCs/>
    </w:rPr>
  </w:style>
  <w:style w:type="paragraph" w:styleId="a4">
    <w:name w:val="Normal (Web)"/>
    <w:basedOn w:val="a"/>
    <w:uiPriority w:val="99"/>
    <w:semiHidden/>
    <w:unhideWhenUsed/>
    <w:rsid w:val="00C26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C26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7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4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1</cp:revision>
  <cp:lastPrinted>2017-11-22T03:19:00Z</cp:lastPrinted>
  <dcterms:created xsi:type="dcterms:W3CDTF">2017-11-21T11:44:00Z</dcterms:created>
  <dcterms:modified xsi:type="dcterms:W3CDTF">2017-11-22T03:23:00Z</dcterms:modified>
</cp:coreProperties>
</file>